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C32EE2" w:rsidP="00C32EE2">
      <w:pPr>
        <w:ind w:left="6180" w:hanging="6180"/>
        <w:jc w:val="left"/>
        <w:rPr>
          <w:rFonts w:cs="FrankRuehl"/>
          <w:b/>
          <w:bCs/>
          <w:szCs w:val="30"/>
          <w:rtl/>
        </w:rPr>
      </w:pPr>
    </w:p>
    <w:p w:rsidR="00E27112" w:rsidRDefault="00E27112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0" w:name="Date"/>
      <w:bookmarkEnd w:id="0"/>
      <w:r>
        <w:rPr>
          <w:rFonts w:cs="FrankRuehl"/>
          <w:sz w:val="26"/>
          <w:szCs w:val="26"/>
          <w:rtl/>
        </w:rPr>
        <w:t>ט"ו בשבט התשע"ב</w:t>
      </w:r>
      <w:r>
        <w:rPr>
          <w:rFonts w:cs="FrankRuehl"/>
          <w:sz w:val="26"/>
          <w:szCs w:val="26"/>
          <w:rtl/>
        </w:rPr>
        <w:br/>
        <w:t>8 בפברואר 2012</w:t>
      </w:r>
    </w:p>
    <w:p w:rsidR="00E27112" w:rsidRDefault="00E27112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1" w:name="DocNum"/>
      <w:bookmarkEnd w:id="1"/>
      <w:r>
        <w:rPr>
          <w:rFonts w:cs="FrankRuehl"/>
          <w:sz w:val="26"/>
          <w:szCs w:val="26"/>
          <w:rtl/>
        </w:rPr>
        <w:t>מי. 2012-2455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Pr="002A5F9B" w:rsidRDefault="00C32EE2" w:rsidP="00D5018C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Default="00C32EE2" w:rsidP="00E27112">
      <w:pPr>
        <w:spacing w:line="360" w:lineRule="auto"/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2" w:name="About"/>
      <w:bookmarkEnd w:id="2"/>
      <w:r w:rsidR="00E27112">
        <w:rPr>
          <w:rFonts w:cs="FrankRuehl"/>
          <w:sz w:val="26"/>
          <w:szCs w:val="26"/>
          <w:rtl/>
        </w:rPr>
        <w:t xml:space="preserve">חוות דעת ספק יחיד להתקשרות עם חברת </w:t>
      </w:r>
      <w:r w:rsidR="00E27112">
        <w:rPr>
          <w:rFonts w:cs="FrankRuehl"/>
          <w:sz w:val="26"/>
          <w:szCs w:val="26"/>
        </w:rPr>
        <w:t>ESI</w:t>
      </w:r>
      <w:r w:rsidR="00E27112">
        <w:rPr>
          <w:rFonts w:cs="FrankRuehl"/>
          <w:sz w:val="26"/>
          <w:szCs w:val="26"/>
          <w:rtl/>
        </w:rPr>
        <w:t xml:space="preserve"> בנושא תחזוקת וכתיבת חוקים בלוגיסט</w:t>
      </w:r>
    </w:p>
    <w:p w:rsidR="0017740A" w:rsidRDefault="00C32EE2" w:rsidP="00C32EE2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</w:p>
    <w:p w:rsidR="0017740A" w:rsidRDefault="0017740A" w:rsidP="00C32EE2">
      <w:pPr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723E40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לתקנות 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813E93">
        <w:rPr>
          <w:rFonts w:ascii="Arial" w:hAnsi="Arial" w:cs="Arial"/>
          <w:b/>
          <w:sz w:val="22"/>
          <w:szCs w:val="22"/>
          <w:rtl/>
        </w:rPr>
        <w:t>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</w:t>
            </w:r>
          </w:p>
        </w:tc>
      </w:tr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</w:tcPr>
          <w:p w:rsidR="002E0FB9" w:rsidRDefault="002E0FB9" w:rsidP="002E0FB9">
            <w:pPr>
              <w:pStyle w:val="a7"/>
              <w:numPr>
                <w:ilvl w:val="0"/>
                <w:numId w:val="9"/>
              </w:numPr>
              <w:jc w:val="left"/>
            </w:pPr>
            <w:r>
              <w:rPr>
                <w:rFonts w:hint="cs"/>
                <w:rtl/>
              </w:rPr>
              <w:t>כתיבת חוקים חדשים</w:t>
            </w:r>
            <w:r w:rsidR="00DC5246">
              <w:rPr>
                <w:rFonts w:hint="cs"/>
                <w:rtl/>
              </w:rPr>
              <w:t xml:space="preserve"> ב-</w:t>
            </w:r>
            <w:r w:rsidR="00B12557">
              <w:rPr>
                <w:rFonts w:hint="cs"/>
                <w:rtl/>
              </w:rPr>
              <w:t xml:space="preserve"> </w:t>
            </w:r>
            <w:r w:rsidR="00B12557">
              <w:t>Logist</w:t>
            </w:r>
            <w:r w:rsidR="00B12557">
              <w:rPr>
                <w:rFonts w:hint="cs"/>
                <w:rtl/>
              </w:rPr>
              <w:t xml:space="preserve"> </w:t>
            </w:r>
            <w:r w:rsidR="00DC5246">
              <w:rPr>
                <w:rFonts w:hint="cs"/>
                <w:rtl/>
              </w:rPr>
              <w:t>ל</w:t>
            </w:r>
            <w:r>
              <w:rPr>
                <w:rFonts w:hint="cs"/>
                <w:rtl/>
              </w:rPr>
              <w:t xml:space="preserve">מערכת מג"ל, שחברת </w:t>
            </w:r>
            <w:r>
              <w:t xml:space="preserve">ESI </w:t>
            </w:r>
            <w:r>
              <w:rPr>
                <w:rFonts w:hint="cs"/>
                <w:rtl/>
              </w:rPr>
              <w:t xml:space="preserve"> פיתחה (</w:t>
            </w:r>
            <w:r w:rsidR="00DC5246">
              <w:rPr>
                <w:rFonts w:hint="cs"/>
                <w:rtl/>
              </w:rPr>
              <w:t xml:space="preserve">חוקת הגמלאות, </w:t>
            </w:r>
            <w:r>
              <w:rPr>
                <w:rFonts w:hint="cs"/>
                <w:rtl/>
              </w:rPr>
              <w:t>וסיוע גם בחוקת השכר).</w:t>
            </w:r>
          </w:p>
          <w:p w:rsidR="00B12557" w:rsidRDefault="00DC5246" w:rsidP="00DC5246">
            <w:pPr>
              <w:pStyle w:val="a7"/>
              <w:numPr>
                <w:ilvl w:val="0"/>
                <w:numId w:val="9"/>
              </w:numPr>
              <w:jc w:val="left"/>
            </w:pPr>
            <w:r>
              <w:rPr>
                <w:rFonts w:hint="cs"/>
                <w:rtl/>
              </w:rPr>
              <w:t xml:space="preserve">ביצוע התאמות </w:t>
            </w:r>
            <w:r w:rsidR="00B12557">
              <w:rPr>
                <w:rFonts w:hint="cs"/>
                <w:rtl/>
              </w:rPr>
              <w:t>יעיל</w:t>
            </w:r>
            <w:r>
              <w:rPr>
                <w:rFonts w:hint="cs"/>
                <w:rtl/>
              </w:rPr>
              <w:t>ות</w:t>
            </w:r>
            <w:r w:rsidR="00B12557">
              <w:rPr>
                <w:rFonts w:hint="cs"/>
                <w:rtl/>
              </w:rPr>
              <w:t xml:space="preserve"> ומהיר</w:t>
            </w:r>
            <w:r>
              <w:rPr>
                <w:rFonts w:hint="cs"/>
                <w:rtl/>
              </w:rPr>
              <w:t>ות</w:t>
            </w:r>
            <w:r w:rsidR="00B12557">
              <w:rPr>
                <w:rFonts w:hint="cs"/>
                <w:rtl/>
              </w:rPr>
              <w:t xml:space="preserve"> של ה</w:t>
            </w:r>
            <w:r w:rsidR="002E0FB9">
              <w:rPr>
                <w:rFonts w:hint="cs"/>
                <w:rtl/>
              </w:rPr>
              <w:t>חוקים ב</w:t>
            </w:r>
            <w:r w:rsidR="00B12557">
              <w:rPr>
                <w:rFonts w:hint="cs"/>
                <w:rtl/>
              </w:rPr>
              <w:t>מערכות הרלוונטיות במשרד</w:t>
            </w:r>
            <w:r w:rsidR="002E0FB9">
              <w:rPr>
                <w:rFonts w:hint="cs"/>
                <w:rtl/>
              </w:rPr>
              <w:t>,</w:t>
            </w:r>
            <w:r w:rsidR="00B12557">
              <w:rPr>
                <w:rFonts w:hint="cs"/>
                <w:rtl/>
              </w:rPr>
              <w:t xml:space="preserve"> לגרס</w:t>
            </w:r>
            <w:r>
              <w:rPr>
                <w:rFonts w:hint="cs"/>
                <w:rtl/>
              </w:rPr>
              <w:t>או</w:t>
            </w:r>
            <w:r w:rsidR="00B12557">
              <w:rPr>
                <w:rFonts w:hint="cs"/>
                <w:rtl/>
              </w:rPr>
              <w:t>ת משודרג</w:t>
            </w:r>
            <w:r>
              <w:rPr>
                <w:rFonts w:hint="cs"/>
                <w:rtl/>
              </w:rPr>
              <w:t>ות של המוצר</w:t>
            </w:r>
            <w:r w:rsidR="00B12557">
              <w:rPr>
                <w:rFonts w:hint="cs"/>
                <w:rtl/>
              </w:rPr>
              <w:t>.</w:t>
            </w:r>
          </w:p>
          <w:p w:rsidR="00C32EE2" w:rsidRPr="0017740A" w:rsidRDefault="0046086E" w:rsidP="002E0FB9">
            <w:pPr>
              <w:pStyle w:val="a7"/>
              <w:numPr>
                <w:ilvl w:val="0"/>
                <w:numId w:val="9"/>
              </w:numPr>
              <w:jc w:val="left"/>
              <w:rPr>
                <w:rtl/>
              </w:rPr>
            </w:pPr>
            <w:r>
              <w:rPr>
                <w:rFonts w:hint="cs"/>
                <w:rtl/>
              </w:rPr>
              <w:t>תמיכה שוטפת</w:t>
            </w:r>
            <w:r w:rsidR="003E4B42">
              <w:rPr>
                <w:rFonts w:hint="cs"/>
                <w:rtl/>
              </w:rPr>
              <w:t xml:space="preserve"> ב</w:t>
            </w:r>
            <w:r w:rsidR="008D2FDE">
              <w:rPr>
                <w:rFonts w:hint="cs"/>
                <w:rtl/>
              </w:rPr>
              <w:t xml:space="preserve">תחזוקת </w:t>
            </w:r>
            <w:r w:rsidR="002E0FB9">
              <w:rPr>
                <w:rFonts w:hint="cs"/>
                <w:rtl/>
              </w:rPr>
              <w:t>ה</w:t>
            </w:r>
            <w:r w:rsidR="008D2FDE">
              <w:rPr>
                <w:rFonts w:hint="cs"/>
                <w:rtl/>
              </w:rPr>
              <w:t>חוק</w:t>
            </w:r>
            <w:r w:rsidR="002E0FB9">
              <w:rPr>
                <w:rFonts w:hint="cs"/>
                <w:rtl/>
              </w:rPr>
              <w:t>ים הקיימים</w:t>
            </w:r>
            <w:r w:rsidR="00DC5246">
              <w:rPr>
                <w:rFonts w:hint="cs"/>
                <w:rtl/>
              </w:rPr>
              <w:t>.</w:t>
            </w: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6230"/>
      </w:tblGrid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CD6722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CD6722">
              <w:rPr>
                <w:rFonts w:ascii="Arial" w:hAnsi="Arial" w:cs="Arial"/>
                <w:b/>
                <w:sz w:val="22"/>
                <w:szCs w:val="22"/>
              </w:rPr>
              <w:t xml:space="preserve">ESI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CD6722">
              <w:rPr>
                <w:rFonts w:ascii="Arial" w:hAnsi="Arial" w:cs="Arial" w:hint="cs"/>
                <w:b/>
                <w:sz w:val="22"/>
                <w:szCs w:val="22"/>
                <w:rtl/>
              </w:rPr>
              <w:t>מערכות מומחה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B36B98" w:rsidRDefault="00CD6722" w:rsidP="002D4A2A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B36B98">
              <w:rPr>
                <w:rFonts w:ascii="Arial" w:hAnsi="Arial" w:cs="Arial" w:hint="cs"/>
                <w:b/>
                <w:sz w:val="22"/>
                <w:szCs w:val="22"/>
                <w:rtl/>
              </w:rPr>
              <w:t>130 ₪ לשעת עבודה. נדרש בנק של 2,000 שעות. לפיכך העלות</w:t>
            </w:r>
            <w:r w:rsidR="00C16BC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לשנה הינה</w:t>
            </w:r>
            <w:r w:rsidRPr="00B36B9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260,000 ₪ בתוספת מע"מ [301,600 ₪ כולל מע"מ]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B36B98" w:rsidRDefault="00CD6722" w:rsidP="00C16BC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B36B9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01/04/2012 </w:t>
            </w:r>
            <w:r w:rsidRPr="00B36B98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Pr="00B36B9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31/03/201</w:t>
            </w:r>
            <w:r w:rsidR="00C16BC6">
              <w:rPr>
                <w:rFonts w:ascii="Arial" w:hAnsi="Arial" w:cs="Arial" w:hint="cs"/>
                <w:b/>
                <w:sz w:val="22"/>
                <w:szCs w:val="22"/>
                <w:rtl/>
              </w:rPr>
              <w:t>3</w:t>
            </w:r>
            <w:r w:rsidRPr="00B36B9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</w:tr>
    </w:tbl>
    <w:p w:rsidR="00723E40" w:rsidRDefault="00723E40" w:rsidP="00C32EE2">
      <w:pPr>
        <w:rPr>
          <w:rFonts w:ascii="Arial" w:hAnsi="Arial" w:cs="Arial"/>
          <w:bCs/>
          <w:rtl/>
        </w:rPr>
      </w:pPr>
    </w:p>
    <w:p w:rsidR="00C32EE2" w:rsidRPr="00BD3C63" w:rsidRDefault="00C32EE2" w:rsidP="00D5018C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ספק יחיד </w:t>
      </w:r>
    </w:p>
    <w:p w:rsidR="001F080A" w:rsidRDefault="001F080A" w:rsidP="002D4A2A">
      <w:pPr>
        <w:spacing w:line="360" w:lineRule="auto"/>
        <w:rPr>
          <w:rtl/>
        </w:rPr>
      </w:pPr>
      <w:r w:rsidRPr="003242BA">
        <w:rPr>
          <w:rtl/>
        </w:rPr>
        <w:t xml:space="preserve">חברת </w:t>
      </w:r>
      <w:r w:rsidRPr="003242BA">
        <w:t>ESI</w:t>
      </w:r>
      <w:r w:rsidRPr="003242BA">
        <w:rPr>
          <w:rtl/>
        </w:rPr>
        <w:t xml:space="preserve"> מומחית בכל הקשור למוצר, וכן בתחום העסקי הנדרש במשרד האוצר. </w:t>
      </w:r>
    </w:p>
    <w:p w:rsidR="001F080A" w:rsidRPr="008D1E45" w:rsidRDefault="001F080A" w:rsidP="002D4A2A">
      <w:pPr>
        <w:spacing w:line="360" w:lineRule="auto"/>
        <w:rPr>
          <w:rtl/>
        </w:rPr>
      </w:pPr>
      <w:r w:rsidRPr="003242BA">
        <w:rPr>
          <w:rtl/>
        </w:rPr>
        <w:t xml:space="preserve">החברה היא יצרנית הכלי </w:t>
      </w:r>
      <w:r w:rsidRPr="008D1E45">
        <w:rPr>
          <w:rtl/>
        </w:rPr>
        <w:t xml:space="preserve">והשדרוגים בו, </w:t>
      </w:r>
      <w:r w:rsidR="002D4A2A">
        <w:rPr>
          <w:rFonts w:hint="cs"/>
          <w:rtl/>
        </w:rPr>
        <w:t xml:space="preserve">ולכן </w:t>
      </w:r>
      <w:r w:rsidRPr="008D1E45">
        <w:rPr>
          <w:rtl/>
        </w:rPr>
        <w:t>היא מסוגלת, בעת הצורך, להסב בצורה יעילה את גרסאות החוקים ו</w:t>
      </w:r>
      <w:r w:rsidRPr="008D1E45">
        <w:rPr>
          <w:rFonts w:hint="cs"/>
          <w:rtl/>
        </w:rPr>
        <w:t xml:space="preserve">את </w:t>
      </w:r>
      <w:r w:rsidRPr="008D1E45">
        <w:rPr>
          <w:rtl/>
        </w:rPr>
        <w:t>החיבור שלהן למערכות</w:t>
      </w:r>
      <w:r w:rsidR="008D1E45" w:rsidRPr="008D1E45">
        <w:rPr>
          <w:rFonts w:hint="cs"/>
          <w:rtl/>
        </w:rPr>
        <w:t xml:space="preserve">. </w:t>
      </w:r>
      <w:r w:rsidR="00226629" w:rsidRPr="008D1E45">
        <w:rPr>
          <w:rFonts w:cs="FrankRuehl"/>
          <w:szCs w:val="26"/>
          <w:rtl/>
        </w:rPr>
        <w:t>לחברה</w:t>
      </w:r>
      <w:r w:rsidR="00226629" w:rsidRPr="008D1E45">
        <w:rPr>
          <w:rFonts w:cs="FrankRuehl"/>
          <w:szCs w:val="26"/>
        </w:rPr>
        <w:t xml:space="preserve"> </w:t>
      </w:r>
      <w:r w:rsidR="00226629" w:rsidRPr="008D1E45">
        <w:rPr>
          <w:rFonts w:cs="FrankRuehl"/>
          <w:szCs w:val="26"/>
          <w:rtl/>
        </w:rPr>
        <w:t>המומחיות</w:t>
      </w:r>
      <w:r w:rsidR="00226629" w:rsidRPr="008D1E45">
        <w:rPr>
          <w:rFonts w:cs="FrankRuehl"/>
          <w:szCs w:val="26"/>
        </w:rPr>
        <w:t xml:space="preserve"> </w:t>
      </w:r>
      <w:r w:rsidR="00226629" w:rsidRPr="008D1E45">
        <w:rPr>
          <w:rFonts w:cs="FrankRuehl"/>
          <w:szCs w:val="26"/>
          <w:rtl/>
        </w:rPr>
        <w:t>הגבוהה</w:t>
      </w:r>
      <w:r w:rsidR="00226629" w:rsidRPr="008D1E45">
        <w:rPr>
          <w:rFonts w:cs="FrankRuehl"/>
          <w:szCs w:val="26"/>
        </w:rPr>
        <w:t xml:space="preserve"> </w:t>
      </w:r>
      <w:r w:rsidR="00226629" w:rsidRPr="008D1E45">
        <w:rPr>
          <w:rFonts w:cs="FrankRuehl"/>
          <w:szCs w:val="26"/>
          <w:rtl/>
        </w:rPr>
        <w:t>ביותר</w:t>
      </w:r>
      <w:r w:rsidR="00226629" w:rsidRPr="008D1E45">
        <w:rPr>
          <w:rFonts w:cs="FrankRuehl"/>
          <w:szCs w:val="26"/>
        </w:rPr>
        <w:t xml:space="preserve"> </w:t>
      </w:r>
      <w:r w:rsidR="00226629" w:rsidRPr="008D1E45">
        <w:rPr>
          <w:rFonts w:cs="FrankRuehl"/>
          <w:szCs w:val="26"/>
          <w:rtl/>
        </w:rPr>
        <w:t>בכלי</w:t>
      </w:r>
      <w:r w:rsidR="00226629" w:rsidRPr="008D1E45">
        <w:rPr>
          <w:rFonts w:cs="FrankRuehl"/>
          <w:szCs w:val="26"/>
        </w:rPr>
        <w:t xml:space="preserve"> </w:t>
      </w:r>
      <w:r w:rsidR="00226629" w:rsidRPr="008D1E45">
        <w:rPr>
          <w:rFonts w:cs="FrankRuehl"/>
          <w:szCs w:val="26"/>
          <w:rtl/>
        </w:rPr>
        <w:t>ובסביבה</w:t>
      </w:r>
      <w:r w:rsidR="00226629" w:rsidRPr="008D1E45">
        <w:rPr>
          <w:rFonts w:cs="FrankRuehl"/>
          <w:szCs w:val="26"/>
        </w:rPr>
        <w:t xml:space="preserve"> </w:t>
      </w:r>
      <w:r w:rsidR="00226629" w:rsidRPr="008D1E45">
        <w:rPr>
          <w:rFonts w:cs="FrankRuehl"/>
          <w:szCs w:val="26"/>
          <w:rtl/>
        </w:rPr>
        <w:t>הטכנולוגית</w:t>
      </w:r>
      <w:r w:rsidR="00226629" w:rsidRPr="008D1E45">
        <w:rPr>
          <w:rFonts w:cs="FrankRuehl"/>
          <w:szCs w:val="26"/>
        </w:rPr>
        <w:t xml:space="preserve"> </w:t>
      </w:r>
      <w:r w:rsidR="00226629" w:rsidRPr="008D1E45">
        <w:rPr>
          <w:rFonts w:cs="FrankRuehl"/>
          <w:szCs w:val="26"/>
          <w:rtl/>
        </w:rPr>
        <w:t>שלו</w:t>
      </w:r>
      <w:r w:rsidR="008D1E45">
        <w:rPr>
          <w:rFonts w:hint="cs"/>
          <w:rtl/>
        </w:rPr>
        <w:t>,</w:t>
      </w:r>
      <w:r w:rsidR="00226629" w:rsidRPr="008D1E45">
        <w:rPr>
          <w:rFonts w:cs="FrankRuehl"/>
          <w:szCs w:val="26"/>
        </w:rPr>
        <w:t xml:space="preserve"> </w:t>
      </w:r>
      <w:r w:rsidR="00226629" w:rsidRPr="008D1E45">
        <w:rPr>
          <w:rFonts w:cs="FrankRuehl"/>
          <w:szCs w:val="26"/>
          <w:rtl/>
        </w:rPr>
        <w:t>והיא</w:t>
      </w:r>
      <w:r w:rsidR="00226629" w:rsidRPr="008D1E45">
        <w:rPr>
          <w:rFonts w:cs="FrankRuehl"/>
          <w:szCs w:val="26"/>
        </w:rPr>
        <w:t xml:space="preserve"> </w:t>
      </w:r>
      <w:r w:rsidR="008D1E45" w:rsidRPr="008D1E45">
        <w:rPr>
          <w:rFonts w:cs="FrankRuehl" w:hint="cs"/>
          <w:szCs w:val="26"/>
          <w:rtl/>
        </w:rPr>
        <w:t>משתמשת</w:t>
      </w:r>
      <w:r w:rsidR="00226629" w:rsidRPr="008D1E45">
        <w:rPr>
          <w:rFonts w:cs="FrankRuehl"/>
          <w:szCs w:val="26"/>
        </w:rPr>
        <w:t xml:space="preserve"> </w:t>
      </w:r>
      <w:r w:rsidR="008D1E45" w:rsidRPr="008D1E45">
        <w:rPr>
          <w:rFonts w:cs="FrankRuehl" w:hint="cs"/>
          <w:szCs w:val="26"/>
          <w:rtl/>
        </w:rPr>
        <w:t>ב</w:t>
      </w:r>
      <w:r w:rsidR="00226629" w:rsidRPr="008D1E45">
        <w:rPr>
          <w:rFonts w:cs="FrankRuehl"/>
          <w:szCs w:val="26"/>
          <w:rtl/>
        </w:rPr>
        <w:t>מומחיות</w:t>
      </w:r>
      <w:r w:rsidR="00226629" w:rsidRPr="008D1E45">
        <w:rPr>
          <w:rFonts w:cs="FrankRuehl"/>
          <w:szCs w:val="26"/>
        </w:rPr>
        <w:t xml:space="preserve"> </w:t>
      </w:r>
      <w:r w:rsidR="008D1E45">
        <w:rPr>
          <w:rFonts w:hint="cs"/>
          <w:rtl/>
        </w:rPr>
        <w:t xml:space="preserve">הכרחית </w:t>
      </w:r>
      <w:r w:rsidR="00226629" w:rsidRPr="008D1E45">
        <w:rPr>
          <w:rFonts w:cs="FrankRuehl"/>
          <w:szCs w:val="26"/>
          <w:rtl/>
        </w:rPr>
        <w:t>זו</w:t>
      </w:r>
      <w:r w:rsidR="00226629" w:rsidRPr="008D1E45">
        <w:rPr>
          <w:rFonts w:cs="FrankRuehl"/>
          <w:szCs w:val="26"/>
        </w:rPr>
        <w:t xml:space="preserve"> </w:t>
      </w:r>
      <w:r w:rsidR="00226629" w:rsidRPr="008D1E45">
        <w:rPr>
          <w:rFonts w:cs="FrankRuehl"/>
          <w:szCs w:val="26"/>
          <w:rtl/>
        </w:rPr>
        <w:t>במתן</w:t>
      </w:r>
      <w:r w:rsidR="00226629" w:rsidRPr="008D1E45">
        <w:rPr>
          <w:rFonts w:cs="FrankRuehl"/>
          <w:szCs w:val="26"/>
        </w:rPr>
        <w:t xml:space="preserve"> </w:t>
      </w:r>
      <w:r w:rsidR="00226629" w:rsidRPr="008D1E45">
        <w:rPr>
          <w:rFonts w:cs="FrankRuehl"/>
          <w:szCs w:val="26"/>
          <w:rtl/>
        </w:rPr>
        <w:t>השירותים</w:t>
      </w:r>
      <w:r w:rsidR="00226629" w:rsidRPr="008D1E45">
        <w:rPr>
          <w:rFonts w:cs="FrankRuehl"/>
          <w:szCs w:val="26"/>
        </w:rPr>
        <w:t xml:space="preserve"> </w:t>
      </w:r>
      <w:r w:rsidR="00226629" w:rsidRPr="008D1E45">
        <w:rPr>
          <w:rFonts w:cs="FrankRuehl"/>
          <w:szCs w:val="26"/>
          <w:rtl/>
        </w:rPr>
        <w:t>שהיא</w:t>
      </w:r>
      <w:r w:rsidR="00226629" w:rsidRPr="008D1E45">
        <w:rPr>
          <w:rFonts w:cs="FrankRuehl"/>
          <w:szCs w:val="26"/>
        </w:rPr>
        <w:t xml:space="preserve"> </w:t>
      </w:r>
      <w:r w:rsidR="00226629" w:rsidRPr="008D1E45">
        <w:rPr>
          <w:rFonts w:cs="FrankRuehl"/>
          <w:szCs w:val="26"/>
          <w:rtl/>
        </w:rPr>
        <w:t>מספקת</w:t>
      </w:r>
      <w:r w:rsidR="00226629" w:rsidRPr="008D1E45">
        <w:rPr>
          <w:rFonts w:cs="FrankRuehl"/>
          <w:szCs w:val="26"/>
        </w:rPr>
        <w:t xml:space="preserve"> </w:t>
      </w:r>
      <w:r w:rsidR="00226629" w:rsidRPr="008D1E45">
        <w:rPr>
          <w:rFonts w:cs="FrankRuehl"/>
          <w:szCs w:val="26"/>
          <w:rtl/>
        </w:rPr>
        <w:t>באמצעות</w:t>
      </w:r>
      <w:r w:rsidR="00226629" w:rsidRPr="008D1E45">
        <w:rPr>
          <w:rFonts w:cs="FrankRuehl"/>
          <w:szCs w:val="26"/>
        </w:rPr>
        <w:t xml:space="preserve"> </w:t>
      </w:r>
      <w:r w:rsidR="00226629" w:rsidRPr="008D1E45">
        <w:rPr>
          <w:rFonts w:cs="FrankRuehl"/>
          <w:szCs w:val="26"/>
          <w:rtl/>
        </w:rPr>
        <w:t>הכלי</w:t>
      </w:r>
      <w:r w:rsidR="00226629" w:rsidRPr="008D1E45">
        <w:rPr>
          <w:rFonts w:cs="FrankRuehl"/>
          <w:szCs w:val="26"/>
        </w:rPr>
        <w:t>.</w:t>
      </w:r>
    </w:p>
    <w:p w:rsidR="00CE59C1" w:rsidRPr="008D1E45" w:rsidRDefault="001F080A" w:rsidP="002D4A2A">
      <w:pPr>
        <w:spacing w:line="360" w:lineRule="auto"/>
        <w:rPr>
          <w:rtl/>
        </w:rPr>
      </w:pPr>
      <w:r w:rsidRPr="008D1E45">
        <w:rPr>
          <w:rtl/>
        </w:rPr>
        <w:t xml:space="preserve">לחברה ישנם כל היתרונות בתמיכה בכתיבת חוקים בעזרת מוצר שהוא פרי פיתוחה. </w:t>
      </w:r>
    </w:p>
    <w:p w:rsidR="001F080A" w:rsidRDefault="001F080A" w:rsidP="002D4A2A">
      <w:pPr>
        <w:spacing w:line="360" w:lineRule="auto"/>
        <w:rPr>
          <w:rtl/>
        </w:rPr>
      </w:pPr>
      <w:r w:rsidRPr="008D1E45">
        <w:rPr>
          <w:rtl/>
        </w:rPr>
        <w:t>בנוסף, מכיוון שהחברה פיתחה וממשיכה לפתח את חוקת הגמלאות, היא בעלת הידע</w:t>
      </w:r>
      <w:r w:rsidR="00512BD9" w:rsidRPr="008D1E45">
        <w:rPr>
          <w:rFonts w:hint="cs"/>
          <w:rtl/>
        </w:rPr>
        <w:t xml:space="preserve"> הבלעדי</w:t>
      </w:r>
      <w:r w:rsidRPr="008D1E45">
        <w:rPr>
          <w:rtl/>
        </w:rPr>
        <w:t xml:space="preserve"> הנדרש  </w:t>
      </w:r>
      <w:r w:rsidR="008D1E45" w:rsidRPr="008D1E45">
        <w:rPr>
          <w:rFonts w:hint="cs"/>
          <w:rtl/>
        </w:rPr>
        <w:t xml:space="preserve">לצורך חיבור </w:t>
      </w:r>
      <w:r w:rsidR="008D1E45" w:rsidRPr="008D1E45">
        <w:rPr>
          <w:rtl/>
        </w:rPr>
        <w:t xml:space="preserve"> </w:t>
      </w:r>
      <w:r w:rsidRPr="008D1E45">
        <w:rPr>
          <w:rtl/>
        </w:rPr>
        <w:t>בין חוק הגמלאות ובין יישום החוקה בכלי לוגיסט.</w:t>
      </w:r>
      <w:r w:rsidRPr="003242BA">
        <w:rPr>
          <w:rtl/>
        </w:rPr>
        <w:t xml:space="preserve"> </w:t>
      </w:r>
    </w:p>
    <w:p w:rsidR="00C32EE2" w:rsidRPr="003242BA" w:rsidRDefault="001F080A" w:rsidP="002D4A2A">
      <w:pPr>
        <w:spacing w:line="360" w:lineRule="auto"/>
        <w:rPr>
          <w:rtl/>
        </w:rPr>
      </w:pPr>
      <w:r>
        <w:rPr>
          <w:rFonts w:hint="cs"/>
          <w:rtl/>
        </w:rPr>
        <w:t xml:space="preserve">כמו כן, </w:t>
      </w:r>
      <w:r w:rsidRPr="003242BA">
        <w:rPr>
          <w:rtl/>
        </w:rPr>
        <w:t>החברה היא ה</w:t>
      </w:r>
      <w:r w:rsidRPr="001F080A">
        <w:rPr>
          <w:rtl/>
        </w:rPr>
        <w:t>יחידה שמסוגלת לתת שירות רצוף ומ</w:t>
      </w:r>
      <w:r w:rsidRPr="003242BA">
        <w:rPr>
          <w:rtl/>
        </w:rPr>
        <w:t>ידי בתחזוקת המערכת.</w:t>
      </w:r>
    </w:p>
    <w:p w:rsidR="001F080A" w:rsidRDefault="001F080A" w:rsidP="00C32EE2">
      <w:pPr>
        <w:rPr>
          <w:rFonts w:ascii="Arial" w:hAnsi="Arial" w:cs="Arial"/>
          <w:bCs/>
          <w:sz w:val="22"/>
          <w:szCs w:val="22"/>
          <w:rtl/>
        </w:rPr>
      </w:pPr>
    </w:p>
    <w:p w:rsidR="00C32EE2" w:rsidRPr="00946F5E" w:rsidRDefault="00C32EE2" w:rsidP="001C6DD8">
      <w:pPr>
        <w:spacing w:line="360" w:lineRule="auto"/>
        <w:rPr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1C6DD8">
        <w:rPr>
          <w:rFonts w:ascii="Arial" w:hAnsi="Arial" w:cs="Arial"/>
          <w:b/>
          <w:sz w:val="22"/>
          <w:szCs w:val="22"/>
          <w:rtl/>
        </w:rPr>
        <w:t>–</w:t>
      </w:r>
      <w:r w:rsidR="001C6DD8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1C6DD8" w:rsidRPr="00946F5E">
        <w:rPr>
          <w:rFonts w:hint="cs"/>
          <w:rtl/>
        </w:rPr>
        <w:t xml:space="preserve">לא נערכה בדיקה לאיתור ספקים נוספים, מהסיבות שנמנו למעלה: רק חב' </w:t>
      </w:r>
      <w:r w:rsidR="001C6DD8" w:rsidRPr="00946F5E">
        <w:t xml:space="preserve">ESI </w:t>
      </w:r>
      <w:r w:rsidR="001C6DD8" w:rsidRPr="00946F5E">
        <w:rPr>
          <w:rFonts w:hint="cs"/>
          <w:rtl/>
        </w:rPr>
        <w:t xml:space="preserve"> מכירה את חוקת הגמלאות והשכר. רק החברה הזו יכולה לתת המשכיות רצופה לתחזוקה ופיתוח במערכות הנ"ל. </w:t>
      </w:r>
    </w:p>
    <w:p w:rsidR="003E4B42" w:rsidRDefault="003E4B42" w:rsidP="00C32EE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</w:p>
    <w:p w:rsidR="00C32EE2" w:rsidRPr="001F145F" w:rsidRDefault="00C32EE2" w:rsidP="00C32EE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C32EE2" w:rsidRPr="0053500C" w:rsidTr="00DB2568">
        <w:tc>
          <w:tcPr>
            <w:tcW w:w="8529" w:type="dxa"/>
          </w:tcPr>
          <w:p w:rsidR="003D5E30" w:rsidRDefault="003D5E30" w:rsidP="00AB3C68">
            <w:pPr>
              <w:jc w:val="left"/>
              <w:rPr>
                <w:rtl/>
              </w:rPr>
            </w:pPr>
          </w:p>
          <w:p w:rsidR="0046086E" w:rsidRDefault="0046086E" w:rsidP="0046086E">
            <w:pPr>
              <w:pStyle w:val="a7"/>
              <w:jc w:val="left"/>
            </w:pPr>
            <w:r w:rsidRPr="00B12557">
              <w:rPr>
                <w:rFonts w:hint="cs"/>
                <w:rtl/>
              </w:rPr>
              <w:t>ח</w:t>
            </w:r>
            <w:r>
              <w:rPr>
                <w:rFonts w:hint="cs"/>
                <w:rtl/>
              </w:rPr>
              <w:t>ברת</w:t>
            </w:r>
            <w:r>
              <w:t xml:space="preserve">ESI 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פיתחה את מנוע החוקה </w:t>
            </w:r>
            <w:r>
              <w:t>Logist</w:t>
            </w:r>
            <w:r>
              <w:rPr>
                <w:rFonts w:hint="cs"/>
                <w:rtl/>
              </w:rPr>
              <w:t xml:space="preserve"> , אשר משמש את משרד האוצר משנת 1996 לכתיבת חוקות גדולות כגון: חוקת השכר, חוקת הגמלאות וכו'.</w:t>
            </w:r>
          </w:p>
          <w:p w:rsidR="0046086E" w:rsidRDefault="0046086E" w:rsidP="0046086E">
            <w:pPr>
              <w:pStyle w:val="a7"/>
              <w:jc w:val="left"/>
            </w:pPr>
            <w:r>
              <w:rPr>
                <w:rFonts w:hint="cs"/>
                <w:rtl/>
              </w:rPr>
              <w:t xml:space="preserve">חברת </w:t>
            </w:r>
            <w:r>
              <w:t xml:space="preserve">ESI </w:t>
            </w:r>
            <w:r>
              <w:rPr>
                <w:rFonts w:hint="cs"/>
                <w:rtl/>
              </w:rPr>
              <w:t xml:space="preserve"> משדרגת מדי פעם, לפי הצורך, את הכלי, ואחראית על שדרוג הגרסאות של המוצר במשרד, כולל התאמה יעילה ומהירה של המערכות הרלוונטיות במשרד לגרסת המוצר המשודרג.</w:t>
            </w:r>
          </w:p>
          <w:p w:rsidR="00B36B98" w:rsidRPr="002D4A2A" w:rsidRDefault="00CE59C1" w:rsidP="002D4A2A">
            <w:pPr>
              <w:pStyle w:val="a7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כמו כן, </w:t>
            </w:r>
            <w:r w:rsidR="0046086E">
              <w:rPr>
                <w:rFonts w:hint="cs"/>
                <w:rtl/>
              </w:rPr>
              <w:t>החברה תומכת באופן שוטף בתחזוקת ופיתוח חוקות המערכות אותן היא הקימה</w:t>
            </w:r>
            <w:r>
              <w:rPr>
                <w:rFonts w:hint="cs"/>
                <w:rtl/>
              </w:rPr>
              <w:t>.</w:t>
            </w:r>
            <w:bookmarkStart w:id="3" w:name="start"/>
            <w:bookmarkStart w:id="4" w:name="_GoBack"/>
            <w:bookmarkEnd w:id="3"/>
            <w:bookmarkEnd w:id="4"/>
          </w:p>
          <w:p w:rsidR="00C32EE2" w:rsidRPr="00B36B98" w:rsidRDefault="00C32EE2" w:rsidP="003E4B4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C32EE2" w:rsidRPr="00813E93" w:rsidRDefault="00C32EE2" w:rsidP="00C32EE2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C32EE2" w:rsidRPr="0053500C" w:rsidTr="00DB2568">
        <w:tc>
          <w:tcPr>
            <w:tcW w:w="2698" w:type="dxa"/>
            <w:tcBorders>
              <w:bottom w:val="single" w:sz="4" w:space="0" w:color="auto"/>
            </w:tcBorders>
          </w:tcPr>
          <w:p w:rsidR="00C32EE2" w:rsidRPr="0053500C" w:rsidRDefault="00B36B98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עירית מיקה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32EE2" w:rsidRPr="0053500C" w:rsidRDefault="00B36B98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חטיב</w:t>
            </w:r>
            <w:r w:rsidR="00EF01C1">
              <w:rPr>
                <w:rFonts w:ascii="Arial" w:hAnsi="Arial" w:cs="Arial" w:hint="cs"/>
                <w:b/>
                <w:sz w:val="22"/>
                <w:szCs w:val="22"/>
                <w:rtl/>
              </w:rPr>
              <w:t>ת יישומים</w:t>
            </w:r>
          </w:p>
        </w:tc>
      </w:tr>
      <w:tr w:rsidR="00C32EE2" w:rsidRPr="0053500C" w:rsidTr="00DB2568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>בכבוד רב,</w:t>
      </w:r>
    </w:p>
    <w:p w:rsidR="00C32EE2" w:rsidRDefault="00E27112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noProof/>
          <w:sz w:val="26"/>
          <w:szCs w:val="26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640080</wp:posOffset>
            </wp:positionH>
            <wp:positionV relativeFrom="line">
              <wp:align>center</wp:align>
            </wp:positionV>
            <wp:extent cx="1419225" cy="581025"/>
            <wp:effectExtent l="0" t="0" r="9525" b="9525"/>
            <wp:wrapNone/>
            <wp:docPr id="4" name="MySign" descr="Signed on document: 2012-2455&#10;System ID: 29B0EA3ABE90007FC225799E004C9BA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9225" cy="581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27112" w:rsidRDefault="00E27112" w:rsidP="003C622F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bookmarkStart w:id="5" w:name="SignedBy"/>
      <w:bookmarkEnd w:id="5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עירית מיקה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מנהלת חטיבת יישומים</w:t>
      </w:r>
    </w:p>
    <w:p w:rsidR="00C16BC6" w:rsidRDefault="00C16BC6" w:rsidP="00D5018C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E27112" w:rsidRDefault="00E2711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  <w:bookmarkStart w:id="6" w:name="OtherTo"/>
      <w:bookmarkEnd w:id="6"/>
    </w:p>
    <w:p w:rsidR="00C32EE2" w:rsidRDefault="00C32EE2" w:rsidP="00C32EE2">
      <w:pPr>
        <w:spacing w:line="360" w:lineRule="auto"/>
        <w:rPr>
          <w:rFonts w:cs="FrankRuehl"/>
          <w:sz w:val="26"/>
          <w:szCs w:val="26"/>
        </w:rPr>
      </w:pPr>
    </w:p>
    <w:p w:rsidR="00F975CB" w:rsidRPr="002D7789" w:rsidRDefault="00F975CB" w:rsidP="002D7789">
      <w:pPr>
        <w:rPr>
          <w:rtl/>
        </w:rPr>
      </w:pPr>
    </w:p>
    <w:sectPr w:rsidR="00F975CB" w:rsidRPr="002D7789" w:rsidSect="00757D2A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752" w:right="1797" w:bottom="1440" w:left="1797" w:header="720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3199" w:rsidRDefault="00923199">
      <w:r>
        <w:separator/>
      </w:r>
    </w:p>
  </w:endnote>
  <w:endnote w:type="continuationSeparator" w:id="0">
    <w:p w:rsidR="00923199" w:rsidRDefault="009231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3199" w:rsidRDefault="00923199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>רח' קפלן 1 ירושלים 91030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923199" w:rsidRPr="00322E9D" w:rsidRDefault="00923199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3756D502" wp14:editId="19368D6A">
          <wp:extent cx="443230" cy="28575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3199" w:rsidRDefault="00923199" w:rsidP="00DB2568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>רח' קפלן 1 ירושלים 91</w:t>
    </w:r>
    <w:r>
      <w:rPr>
        <w:rFonts w:hint="cs"/>
        <w:b/>
        <w:bCs/>
        <w:rtl/>
      </w:rPr>
      <w:t>036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923199" w:rsidRDefault="00923199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77EA993F" wp14:editId="7E05F1DB">
          <wp:extent cx="443230" cy="285750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923199" w:rsidRPr="00172EF9" w:rsidRDefault="00923199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3199" w:rsidRDefault="00923199">
      <w:r>
        <w:separator/>
      </w:r>
    </w:p>
  </w:footnote>
  <w:footnote w:type="continuationSeparator" w:id="0">
    <w:p w:rsidR="00923199" w:rsidRDefault="0092319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3199" w:rsidRDefault="00923199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923199" w:rsidRDefault="00923199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3199" w:rsidRDefault="00923199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E27112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923199" w:rsidRDefault="00923199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3199" w:rsidRPr="001F7D62" w:rsidRDefault="00923199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5CDBCD42" wp14:editId="775E4E31">
          <wp:simplePos x="0" y="0"/>
          <wp:positionH relativeFrom="column">
            <wp:align>right</wp:align>
          </wp:positionH>
          <wp:positionV relativeFrom="paragraph">
            <wp:posOffset>-6985</wp:posOffset>
          </wp:positionV>
          <wp:extent cx="939165" cy="682625"/>
          <wp:effectExtent l="0" t="0" r="0" b="3175"/>
          <wp:wrapNone/>
          <wp:docPr id="3" name="תמונה 3" descr="2לוגו יחידה למערכות מידע_סופי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9165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923199" w:rsidRPr="001F7D62" w:rsidRDefault="00923199" w:rsidP="00DB2568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  <w:r w:rsidRPr="001F7D62">
      <w:rPr>
        <w:rFonts w:cs="FrankRuehl"/>
        <w:b/>
        <w:bCs/>
        <w:sz w:val="32"/>
        <w:szCs w:val="32"/>
        <w:rtl/>
      </w:rPr>
      <w:t>–</w:t>
    </w:r>
    <w:r w:rsidRPr="001F7D62">
      <w:rPr>
        <w:rFonts w:cs="FrankRuehl" w:hint="cs"/>
        <w:b/>
        <w:bCs/>
        <w:sz w:val="32"/>
        <w:szCs w:val="32"/>
        <w:rtl/>
      </w:rPr>
      <w:t xml:space="preserve"> החשב הכללי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AD64281"/>
    <w:multiLevelType w:val="multilevel"/>
    <w:tmpl w:val="C9101916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4">
    <w:nsid w:val="1D643E30"/>
    <w:multiLevelType w:val="hybridMultilevel"/>
    <w:tmpl w:val="B50E6A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690D37"/>
    <w:multiLevelType w:val="multilevel"/>
    <w:tmpl w:val="2C7611E6"/>
    <w:numStyleLink w:val="-0"/>
  </w:abstractNum>
  <w:abstractNum w:abstractNumId="6">
    <w:nsid w:val="317D5754"/>
    <w:multiLevelType w:val="hybridMultilevel"/>
    <w:tmpl w:val="B50E6A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77D4CEE"/>
    <w:multiLevelType w:val="multilevel"/>
    <w:tmpl w:val="2C7611E6"/>
    <w:numStyleLink w:val="-0"/>
  </w:abstractNum>
  <w:abstractNum w:abstractNumId="8">
    <w:nsid w:val="52C63965"/>
    <w:multiLevelType w:val="multilevel"/>
    <w:tmpl w:val="CB2CFB36"/>
    <w:numStyleLink w:val="-"/>
  </w:abstractNum>
  <w:abstractNum w:abstractNumId="9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5"/>
  </w:num>
  <w:num w:numId="2">
    <w:abstractNumId w:val="9"/>
  </w:num>
  <w:num w:numId="3">
    <w:abstractNumId w:val="1"/>
  </w:num>
  <w:num w:numId="4">
    <w:abstractNumId w:val="2"/>
  </w:num>
  <w:num w:numId="5">
    <w:abstractNumId w:val="0"/>
  </w:num>
  <w:num w:numId="6">
    <w:abstractNumId w:val="7"/>
  </w:num>
  <w:num w:numId="7">
    <w:abstractNumId w:val="8"/>
  </w:num>
  <w:num w:numId="8">
    <w:abstractNumId w:val="3"/>
  </w:num>
  <w:num w:numId="9">
    <w:abstractNumId w:val="6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14182"/>
    <w:rsid w:val="00022AA3"/>
    <w:rsid w:val="000276AA"/>
    <w:rsid w:val="00036A16"/>
    <w:rsid w:val="00047C97"/>
    <w:rsid w:val="000520B7"/>
    <w:rsid w:val="000541CA"/>
    <w:rsid w:val="000568CE"/>
    <w:rsid w:val="00066383"/>
    <w:rsid w:val="00086631"/>
    <w:rsid w:val="00093B9D"/>
    <w:rsid w:val="000B77A4"/>
    <w:rsid w:val="000C04AE"/>
    <w:rsid w:val="000D20F8"/>
    <w:rsid w:val="000E6098"/>
    <w:rsid w:val="000E632C"/>
    <w:rsid w:val="000E7BBD"/>
    <w:rsid w:val="0010326C"/>
    <w:rsid w:val="001110D3"/>
    <w:rsid w:val="001423B8"/>
    <w:rsid w:val="0014482E"/>
    <w:rsid w:val="001611C6"/>
    <w:rsid w:val="00164B30"/>
    <w:rsid w:val="0017740A"/>
    <w:rsid w:val="0018292D"/>
    <w:rsid w:val="001A5FDE"/>
    <w:rsid w:val="001A7C42"/>
    <w:rsid w:val="001C4F6D"/>
    <w:rsid w:val="001C6DD8"/>
    <w:rsid w:val="001D55DD"/>
    <w:rsid w:val="001E548A"/>
    <w:rsid w:val="001F080A"/>
    <w:rsid w:val="00205A05"/>
    <w:rsid w:val="00207251"/>
    <w:rsid w:val="00226629"/>
    <w:rsid w:val="00275887"/>
    <w:rsid w:val="002A293E"/>
    <w:rsid w:val="002A532F"/>
    <w:rsid w:val="002A54A3"/>
    <w:rsid w:val="002A7FEA"/>
    <w:rsid w:val="002B1D6E"/>
    <w:rsid w:val="002B2A64"/>
    <w:rsid w:val="002B475F"/>
    <w:rsid w:val="002D4A2A"/>
    <w:rsid w:val="002D7789"/>
    <w:rsid w:val="002E0FB9"/>
    <w:rsid w:val="002E16F5"/>
    <w:rsid w:val="002E38F4"/>
    <w:rsid w:val="002F03B1"/>
    <w:rsid w:val="002F0894"/>
    <w:rsid w:val="002F197C"/>
    <w:rsid w:val="003125EA"/>
    <w:rsid w:val="003163B7"/>
    <w:rsid w:val="0032269E"/>
    <w:rsid w:val="003242BA"/>
    <w:rsid w:val="0032485F"/>
    <w:rsid w:val="00325E01"/>
    <w:rsid w:val="00346137"/>
    <w:rsid w:val="00361114"/>
    <w:rsid w:val="00382A9E"/>
    <w:rsid w:val="003840FE"/>
    <w:rsid w:val="00393C6A"/>
    <w:rsid w:val="00395838"/>
    <w:rsid w:val="003A1D7A"/>
    <w:rsid w:val="003A7774"/>
    <w:rsid w:val="003B1917"/>
    <w:rsid w:val="003B25F8"/>
    <w:rsid w:val="003C3A5C"/>
    <w:rsid w:val="003C622F"/>
    <w:rsid w:val="003D38A2"/>
    <w:rsid w:val="003D4131"/>
    <w:rsid w:val="003D5E30"/>
    <w:rsid w:val="003E4B42"/>
    <w:rsid w:val="003E6FF1"/>
    <w:rsid w:val="003F1396"/>
    <w:rsid w:val="0040055E"/>
    <w:rsid w:val="00416A68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6086E"/>
    <w:rsid w:val="0046463E"/>
    <w:rsid w:val="00475030"/>
    <w:rsid w:val="004B628E"/>
    <w:rsid w:val="004B79BE"/>
    <w:rsid w:val="004C127D"/>
    <w:rsid w:val="004C1786"/>
    <w:rsid w:val="004C5538"/>
    <w:rsid w:val="004D65A1"/>
    <w:rsid w:val="004E479D"/>
    <w:rsid w:val="004F3773"/>
    <w:rsid w:val="004F6C83"/>
    <w:rsid w:val="00500E13"/>
    <w:rsid w:val="005028F9"/>
    <w:rsid w:val="00505D36"/>
    <w:rsid w:val="00511DCC"/>
    <w:rsid w:val="00512BD9"/>
    <w:rsid w:val="00515321"/>
    <w:rsid w:val="00515E5C"/>
    <w:rsid w:val="00534452"/>
    <w:rsid w:val="005371D8"/>
    <w:rsid w:val="00546050"/>
    <w:rsid w:val="00556BE2"/>
    <w:rsid w:val="00562F62"/>
    <w:rsid w:val="00580792"/>
    <w:rsid w:val="0059529E"/>
    <w:rsid w:val="005B5E4C"/>
    <w:rsid w:val="005D42E4"/>
    <w:rsid w:val="00600BFA"/>
    <w:rsid w:val="00600F1F"/>
    <w:rsid w:val="00602DAD"/>
    <w:rsid w:val="00607135"/>
    <w:rsid w:val="006162D3"/>
    <w:rsid w:val="00624DB7"/>
    <w:rsid w:val="006258D8"/>
    <w:rsid w:val="006309B0"/>
    <w:rsid w:val="006532CD"/>
    <w:rsid w:val="0066664E"/>
    <w:rsid w:val="00692C69"/>
    <w:rsid w:val="006952CA"/>
    <w:rsid w:val="006A13C9"/>
    <w:rsid w:val="006A2503"/>
    <w:rsid w:val="006A5446"/>
    <w:rsid w:val="006B352E"/>
    <w:rsid w:val="006C4C4A"/>
    <w:rsid w:val="006C55AF"/>
    <w:rsid w:val="006D0744"/>
    <w:rsid w:val="006D686D"/>
    <w:rsid w:val="006E0BA0"/>
    <w:rsid w:val="006E5942"/>
    <w:rsid w:val="006F36E6"/>
    <w:rsid w:val="006F71FB"/>
    <w:rsid w:val="00706164"/>
    <w:rsid w:val="00723E40"/>
    <w:rsid w:val="00726F16"/>
    <w:rsid w:val="0073041A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7792F"/>
    <w:rsid w:val="0078098D"/>
    <w:rsid w:val="00785FFE"/>
    <w:rsid w:val="00790B42"/>
    <w:rsid w:val="00793E5C"/>
    <w:rsid w:val="007A373A"/>
    <w:rsid w:val="007C3F75"/>
    <w:rsid w:val="007C65BE"/>
    <w:rsid w:val="007D4118"/>
    <w:rsid w:val="007E2692"/>
    <w:rsid w:val="0080160A"/>
    <w:rsid w:val="008063D4"/>
    <w:rsid w:val="0081395B"/>
    <w:rsid w:val="00826466"/>
    <w:rsid w:val="0082739B"/>
    <w:rsid w:val="0083115F"/>
    <w:rsid w:val="008572C2"/>
    <w:rsid w:val="00864DB3"/>
    <w:rsid w:val="00865BDC"/>
    <w:rsid w:val="00866A9E"/>
    <w:rsid w:val="00867AE5"/>
    <w:rsid w:val="00870D8A"/>
    <w:rsid w:val="00885633"/>
    <w:rsid w:val="008A33BD"/>
    <w:rsid w:val="008B39D7"/>
    <w:rsid w:val="008B4A66"/>
    <w:rsid w:val="008C1076"/>
    <w:rsid w:val="008D1E45"/>
    <w:rsid w:val="008D2FDE"/>
    <w:rsid w:val="008E77BE"/>
    <w:rsid w:val="00910BC9"/>
    <w:rsid w:val="00915C9A"/>
    <w:rsid w:val="00923199"/>
    <w:rsid w:val="00927792"/>
    <w:rsid w:val="00935E81"/>
    <w:rsid w:val="0094630C"/>
    <w:rsid w:val="00946F5E"/>
    <w:rsid w:val="00986444"/>
    <w:rsid w:val="00990A24"/>
    <w:rsid w:val="009A6A1A"/>
    <w:rsid w:val="009B64FE"/>
    <w:rsid w:val="009B6693"/>
    <w:rsid w:val="009E3E2E"/>
    <w:rsid w:val="009E52B5"/>
    <w:rsid w:val="009F7F7A"/>
    <w:rsid w:val="00A15876"/>
    <w:rsid w:val="00A15D5D"/>
    <w:rsid w:val="00A30921"/>
    <w:rsid w:val="00A37360"/>
    <w:rsid w:val="00A5751E"/>
    <w:rsid w:val="00A604AD"/>
    <w:rsid w:val="00A628DE"/>
    <w:rsid w:val="00A67A4F"/>
    <w:rsid w:val="00A7396A"/>
    <w:rsid w:val="00A73972"/>
    <w:rsid w:val="00A75696"/>
    <w:rsid w:val="00A84333"/>
    <w:rsid w:val="00A84658"/>
    <w:rsid w:val="00A97CEA"/>
    <w:rsid w:val="00AA4752"/>
    <w:rsid w:val="00AA71EC"/>
    <w:rsid w:val="00AB3C68"/>
    <w:rsid w:val="00AC0823"/>
    <w:rsid w:val="00AD0167"/>
    <w:rsid w:val="00AD3BFD"/>
    <w:rsid w:val="00AE1AA9"/>
    <w:rsid w:val="00AF1C47"/>
    <w:rsid w:val="00B03E2B"/>
    <w:rsid w:val="00B041F7"/>
    <w:rsid w:val="00B12557"/>
    <w:rsid w:val="00B311D4"/>
    <w:rsid w:val="00B36B98"/>
    <w:rsid w:val="00B429D7"/>
    <w:rsid w:val="00B43F9E"/>
    <w:rsid w:val="00B60EE6"/>
    <w:rsid w:val="00B67385"/>
    <w:rsid w:val="00B81E9D"/>
    <w:rsid w:val="00B91F32"/>
    <w:rsid w:val="00B93390"/>
    <w:rsid w:val="00B93A25"/>
    <w:rsid w:val="00BB393A"/>
    <w:rsid w:val="00BB73AF"/>
    <w:rsid w:val="00BC0AE3"/>
    <w:rsid w:val="00BD67E7"/>
    <w:rsid w:val="00BF32E8"/>
    <w:rsid w:val="00C01906"/>
    <w:rsid w:val="00C16BC6"/>
    <w:rsid w:val="00C171DC"/>
    <w:rsid w:val="00C24409"/>
    <w:rsid w:val="00C27AC8"/>
    <w:rsid w:val="00C32EE2"/>
    <w:rsid w:val="00C37F33"/>
    <w:rsid w:val="00C45651"/>
    <w:rsid w:val="00C64802"/>
    <w:rsid w:val="00C849D1"/>
    <w:rsid w:val="00C84ABA"/>
    <w:rsid w:val="00CA61AF"/>
    <w:rsid w:val="00CB40A4"/>
    <w:rsid w:val="00CB5365"/>
    <w:rsid w:val="00CC356E"/>
    <w:rsid w:val="00CD6722"/>
    <w:rsid w:val="00CD6DB8"/>
    <w:rsid w:val="00CE0517"/>
    <w:rsid w:val="00CE1AEC"/>
    <w:rsid w:val="00CE59C1"/>
    <w:rsid w:val="00CE67E3"/>
    <w:rsid w:val="00CF44BB"/>
    <w:rsid w:val="00D01A29"/>
    <w:rsid w:val="00D20ED9"/>
    <w:rsid w:val="00D229D6"/>
    <w:rsid w:val="00D33979"/>
    <w:rsid w:val="00D5018C"/>
    <w:rsid w:val="00D52EEC"/>
    <w:rsid w:val="00D66453"/>
    <w:rsid w:val="00D731DA"/>
    <w:rsid w:val="00D8196C"/>
    <w:rsid w:val="00D86CE7"/>
    <w:rsid w:val="00D93F63"/>
    <w:rsid w:val="00D969C1"/>
    <w:rsid w:val="00DB2568"/>
    <w:rsid w:val="00DC5246"/>
    <w:rsid w:val="00DD30EB"/>
    <w:rsid w:val="00DD5320"/>
    <w:rsid w:val="00DE069A"/>
    <w:rsid w:val="00DE21AF"/>
    <w:rsid w:val="00DE4554"/>
    <w:rsid w:val="00DE7CC8"/>
    <w:rsid w:val="00DF73FF"/>
    <w:rsid w:val="00E23497"/>
    <w:rsid w:val="00E27112"/>
    <w:rsid w:val="00E375C7"/>
    <w:rsid w:val="00E41B31"/>
    <w:rsid w:val="00E44D76"/>
    <w:rsid w:val="00E56588"/>
    <w:rsid w:val="00E67200"/>
    <w:rsid w:val="00E922A8"/>
    <w:rsid w:val="00E95EEF"/>
    <w:rsid w:val="00EA6729"/>
    <w:rsid w:val="00EA68D8"/>
    <w:rsid w:val="00EB5D89"/>
    <w:rsid w:val="00EC303E"/>
    <w:rsid w:val="00ED070E"/>
    <w:rsid w:val="00EF01C1"/>
    <w:rsid w:val="00EF3258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509E4"/>
    <w:rsid w:val="00F6290E"/>
    <w:rsid w:val="00F6571F"/>
    <w:rsid w:val="00F74EF7"/>
    <w:rsid w:val="00F76F49"/>
    <w:rsid w:val="00F80DA7"/>
    <w:rsid w:val="00F975CB"/>
    <w:rsid w:val="00FB5418"/>
    <w:rsid w:val="00FE3193"/>
    <w:rsid w:val="00FE3885"/>
    <w:rsid w:val="00FE3F33"/>
    <w:rsid w:val="00FE4559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0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paragraph" w:customStyle="1" w:styleId="af0">
    <w:name w:val="תו תו תו"/>
    <w:basedOn w:val="a"/>
    <w:rsid w:val="0017740A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af1">
    <w:name w:val="תו תו תו"/>
    <w:basedOn w:val="a"/>
    <w:rsid w:val="00B12557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paragraph" w:customStyle="1" w:styleId="af0">
    <w:name w:val="תו תו תו"/>
    <w:basedOn w:val="a"/>
    <w:rsid w:val="0017740A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af1">
    <w:name w:val="תו תו תו"/>
    <w:basedOn w:val="a"/>
    <w:rsid w:val="00B12557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gi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ClqFqnmaUZzTsHWSqY1gLwvL1fw=</DigestValue>
    </Reference>
    <Reference URI="#idOfficeObject" Type="http://www.w3.org/2000/09/xmldsig#Object">
      <DigestMethod Algorithm="http://www.w3.org/2000/09/xmldsig#sha1"/>
      <DigestValue>OWhCKJ4LvxMz1eIpidvDM+KDYZU=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mkRGs91Aum9bY63CbM8HKfRp7iQ=</DigestValue>
    </Reference>
  </SignedInfo>
  <SignatureValue>r9Iqn8DZSAFYHaFWcKTXYnzCKC03FhxEK3iQD84J8gkzhGEm2KnuuTFgRbjJVSM+1aaODBN8yeqB
4B6i/4KqA7Ccok3bT8YPQT/sTQDYfAXrwQcO7TSGfCOOnt3GI/4rUk1OS2KqWC2Kbdp+1GeihDSA
LEY4XxhgknU//R62jas=</SignatureValue>
  <KeyInfo>
    <X509Data>
      <X509Certificate>MIIEujCCA6KgAwIBAgIKVUgPawAAAADwXjANBgkqhkiG9w0BAQUFADBKMQswCQYDVQQGEwJJTDEd
MBsGA1UEChMUR292ZXJubWVudCBPZiBJc3JhZWwxHDAaBgNVBAMTE1RBTVVaIC0gRW1wbG95ZWUg
Q0EwHhcNMDkwNjIxMDU1NDM5WhcNMTIwNjA1MDU1NDM5WjBPMQswCQYDVQQGEwJJTDEMMAoGA1UE
ChMDR292MRAwDgYDVQQLEwdmaW5hbmNlMSAwHgYDVQQDDBdNSUNLQSBJUklUIElEXzA1MjU5NjIy
ODCBnzANBgkqhkiG9w0BAQEFAAOBjQAwgYkCgYEAsiOuG+hHalIvbVHXKbYXk5UHME7jJOyzckxr
yJgdXdbBgxdL3SKXKSJ2SjW7Gs3oo9bTe10kMpccjORdNI6zv5L5BNQZMv0mAqefkC5Lksm6gwyo
N9CohgGXfZ2qy+0bTyBQCwpQFbaDE53aM3QC8Add6yrVyAhiEZZu68czRcECAwEAAaOCAh8wggIb
MAsGA1UdDwQEAwIFoDAdBgNVHQ4EFgQU5rc4i8KKTrNbGfaB58vZ8fPES5AwHwYDVR0jBBgwFoAU
nJevK6scE1EALV3dO/0zNVvvRdwwagYDVR0fBGMwYTBfoF2gW4YraHR0cDovL2NybC50YW11ei5n
b3YuaWwvcHVibGljL3RhbXV6RW1wLmNybIYsaHR0cDovL2NkcC5zbWFydGNhcmQuZ292LmlsL2Ny
bC90YW11emVtcC5jcmwwgYEGCCsGAQUFBwEBBHUwczA3BggrBgEFBQcwAoYraHR0cDovL2NybC50
YW11ei5nb3YuaWwvcHVibGljL3RhbXV6ZW1wLmNlcjA4BggrBgEFBQcwAoYsaHR0cDovL2NkcC5z
bWFydGNhcmQuZ292LmlsL2FpYS90YW11emVtcC5jZXIwPQYDVR0RBDYwNKAgBgorBgEEAYI3FAID
oBIMEDA1MjU5NjIyOEBnb3YuaWyBEElyaXRtQG1vZi5nb3YuaWwwOwYJKwYBBAGCNxUHBC4wLAYk
KwYBBAGCNxUI3Y1DgYaZIoLhhRPXzjmEx9IlYYekjjSBjrdCAgFkAgEEMCkGA1UdJQQiMCAGCisG
AQQBgjcUAgIGCCsGAQUFBwMEBggrBgEFBQcDAjA1BgkrBgEEAYI3FQoEKDAmMAwGCisGAQQBgjcU
AgIwCgYIKwYBBQUHAwQwCgYIKwYBBQUHAwIwDQYJKoZIhvcNAQEFBQADggEBANDDaQCxF4cOHTSL
q8hi7x+0uC1agZtG8gShIa8SEe61nGI4z3Nab+HRixnvTvDbTAVhYmg7QMxdLqLFIAvZs5/tB39O
eSYL7R6R5ARrQpgS42AnruTjtMEr2bw5a6r2ivdGp/v5Y6RbZpGas7rtzMBwDStDxISi0nBpyCkA
vAQCcuLxkQZmyQKNBiQZ5t+8fb98qcIjtJhRYWNg++Z+8P+b8OMYmaXHVJHnKPUomDiUWC/sGS0N
J/ztRxOo0CDU66ZudCuQPXXl9vtoOkWfo26I6h81C3RXgKcsMrROexaRKrhERCM8Mo3bXLrjP3j5
Lr7S8hJVd+vVZ8iLXsGhvu0=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MQbfnGvcSNERqVgt4+LRjWEM/8Y=
</DigestValue>
      </Reference>
      <Reference URI="/word/footer2.xml?ContentType=application/vnd.openxmlformats-officedocument.wordprocessingml.footer+xml">
        <DigestMethod Algorithm="http://www.w3.org/2000/09/xmldsig#sha1"/>
        <DigestValue>Sdz0lPE5vs+IlZxDLm7OMJf1s7I=
</DigestValue>
      </Reference>
      <Reference URI="/word/numbering.xml?ContentType=application/vnd.openxmlformats-officedocument.wordprocessingml.numbering+xml">
        <DigestMethod Algorithm="http://www.w3.org/2000/09/xmldsig#sha1"/>
        <DigestValue>5pKPtokzl/hYZoDUGIxZ8HvHDPg=
</DigestValue>
      </Reference>
      <Reference URI="/word/footnotes.xml?ContentType=application/vnd.openxmlformats-officedocument.wordprocessingml.footnotes+xml">
        <DigestMethod Algorithm="http://www.w3.org/2000/09/xmldsig#sha1"/>
        <DigestValue>mzZV3nxLAm2ZTs5z/0k8Edod9XY=
</DigestValue>
      </Reference>
      <Reference URI="/word/media/image3.jpeg?ContentType=image/jpeg">
        <DigestMethod Algorithm="http://www.w3.org/2000/09/xmldsig#sha1"/>
        <DigestValue>IF333bpt2W0kQ4BD4iY2V8SQfq4=
</DigestValue>
      </Reference>
      <Reference URI="/word/theme/theme1.xml?ContentType=application/vnd.openxmlformats-officedocument.theme+xml">
        <DigestMethod Algorithm="http://www.w3.org/2000/09/xmldsig#sha1"/>
        <DigestValue>xEUc+Kxs8b99k/vO5tW242dYiks=
</DigestValue>
      </Reference>
      <Reference URI="/word/media/image1.gif?ContentType=image/gif">
        <DigestMethod Algorithm="http://www.w3.org/2000/09/xmldsig#sha1"/>
        <DigestValue>gykUj60+F4GgQKfgeViiHaJvMEA=
</DigestValue>
      </Reference>
      <Reference URI="/word/media/image2.jpeg?ContentType=image/jpeg">
        <DigestMethod Algorithm="http://www.w3.org/2000/09/xmldsig#sha1"/>
        <DigestValue>mXymhR/7fa1/luMIvyXm5D4xrhw=
</DigestValue>
      </Reference>
      <Reference URI="/word/styles.xml?ContentType=application/vnd.openxmlformats-officedocument.wordprocessingml.styles+xml">
        <DigestMethod Algorithm="http://www.w3.org/2000/09/xmldsig#sha1"/>
        <DigestValue>TyYQZXZ2bO1AbzdA0PFBXua4qZ0=
</DigestValue>
      </Reference>
      <Reference URI="/word/endnotes.xml?ContentType=application/vnd.openxmlformats-officedocument.wordprocessingml.endnotes+xml">
        <DigestMethod Algorithm="http://www.w3.org/2000/09/xmldsig#sha1"/>
        <DigestValue>RLnshmZKvcgyIKmI5bbk/QKhIOQ=
</DigestValue>
      </Reference>
      <Reference URI="/word/header3.xml?ContentType=application/vnd.openxmlformats-officedocument.wordprocessingml.header+xml">
        <DigestMethod Algorithm="http://www.w3.org/2000/09/xmldsig#sha1"/>
        <DigestValue>pI8B5kWE1zuEJzOHRCqsnPRxbXE=
</DigestValue>
      </Reference>
      <Reference URI="/word/document.xml?ContentType=application/vnd.openxmlformats-officedocument.wordprocessingml.document.main+xml">
        <DigestMethod Algorithm="http://www.w3.org/2000/09/xmldsig#sha1"/>
        <DigestValue>mYII8HeR+6OUd0z7wyifzmKT1MY=
</DigestValue>
      </Reference>
      <Reference URI="/word/fontTable.xml?ContentType=application/vnd.openxmlformats-officedocument.wordprocessingml.fontTable+xml">
        <DigestMethod Algorithm="http://www.w3.org/2000/09/xmldsig#sha1"/>
        <DigestValue>Nx0K5tyfB5u2Vi0zP5Dx+m82RYQ=
</DigestValue>
      </Reference>
      <Reference URI="/word/stylesWithEffects.xml?ContentType=application/vnd.ms-word.stylesWithEffects+xml">
        <DigestMethod Algorithm="http://www.w3.org/2000/09/xmldsig#sha1"/>
        <DigestValue>NYpCbThbu3wMuNAqY9sCxBkXxyQ=
</DigestValue>
      </Reference>
      <Reference URI="/word/footer1.xml?ContentType=application/vnd.openxmlformats-officedocument.wordprocessingml.footer+xml">
        <DigestMethod Algorithm="http://www.w3.org/2000/09/xmldsig#sha1"/>
        <DigestValue>+43hASMyezBUae9Tq74JrqErz7g=
</DigestValue>
      </Reference>
      <Reference URI="/word/header2.xml?ContentType=application/vnd.openxmlformats-officedocument.wordprocessingml.header+xml">
        <DigestMethod Algorithm="http://www.w3.org/2000/09/xmldsig#sha1"/>
        <DigestValue>wBehyqB78Uy2moBzhNfZprM7FKM=
</DigestValue>
      </Reference>
      <Reference URI="/word/header1.xml?ContentType=application/vnd.openxmlformats-officedocument.wordprocessingml.header+xml">
        <DigestMethod Algorithm="http://www.w3.org/2000/09/xmldsig#sha1"/>
        <DigestValue>9hqpYNJhfRj6tcJOwnfAYVK716k=
</DigestValue>
      </Reference>
      <Reference URI="/word/webSettings.xml?ContentType=application/vnd.openxmlformats-officedocument.wordprocessingml.webSettings+xml">
        <DigestMethod Algorithm="http://www.w3.org/2000/09/xmldsig#sha1"/>
        <DigestValue>zc1/q2WodslX0pAdux4ZQmR9PMU=
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
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
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
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WPt1i76enxzedY3t/i0rOVI39do=
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6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4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Bm2X/K2x1OJy3KMBGZm458oeqm0=
</DigestValue>
      </Reference>
    </Manifest>
    <SignatureProperties>
      <SignatureProperty Id="idSignatureTime" Target="#idPackageSignature">
        <mdssi:SignatureTime>
          <mdssi:Format>YYYY-MM-DDThh:mm:ssTZD</mdssi:Format>
          <mdssi:Value>2012-02-28T06:30:23Z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/>
          <SignatureText/>
          <SignatureImage/>
          <SignatureComments/>
          <WindowsVersion>5.1</WindowsVersion>
          <OfficeVersion>14.0</OfficeVersion>
          <ApplicationVersion>14.0</ApplicationVersion>
          <Monitors>1</Monitors>
          <HorizontalResolution>1280</HorizontalResolution>
          <VerticalResolution>720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2012-02-28T06:30:23Z</xd:SigningTime>
          <xd:SigningCertificate>
            <xd:Cert>
              <xd:CertDigest>
                <DigestMethod Algorithm="http://www.w3.org/2000/09/xmldsig#sha1"/>
                <DigestValue>5fQTlo3UuvYmxRrzGD5OQz/jcSQ=
</DigestValue>
              </xd:CertDigest>
              <xd:IssuerSerial>
                <X509IssuerName>CN=TAMUZ - Employee CA, O=Government Of Israel, C=IL</X509IssuerName>
                <X509SerialNumber>402730427598960007901278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76148F-E675-4D67-84E5-9C0098445B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149</TotalTime>
  <Pages>2</Pages>
  <Words>362</Words>
  <Characters>1810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אאידה מור</dc:creator>
  <cp:keywords/>
  <dc:description/>
  <cp:lastModifiedBy>עירית מיקה</cp:lastModifiedBy>
  <cp:revision>46</cp:revision>
  <dcterms:created xsi:type="dcterms:W3CDTF">2011-12-12T11:47:00Z</dcterms:created>
  <dcterms:modified xsi:type="dcterms:W3CDTF">2012-02-28T06:30:00Z</dcterms:modified>
</cp:coreProperties>
</file>